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ED" w:rsidRPr="0010662F" w:rsidRDefault="00327A7D">
      <w:pPr>
        <w:rPr>
          <w:rFonts w:cs="CentSchbookEU"/>
          <w:b/>
          <w:bCs/>
          <w:i/>
          <w:iCs/>
          <w:u w:val="single"/>
        </w:rPr>
      </w:pPr>
      <w:r w:rsidRPr="0010662F">
        <w:rPr>
          <w:rFonts w:cs="CentSchbookEU"/>
          <w:b/>
          <w:bCs/>
          <w:i/>
          <w:iCs/>
          <w:u w:val="single"/>
        </w:rPr>
        <w:t>Temat: Kręgowce zmiennocieplne  - test sprawdzający.</w:t>
      </w:r>
    </w:p>
    <w:p w:rsidR="00327A7D" w:rsidRPr="0010662F" w:rsidRDefault="00A23641" w:rsidP="00327A7D">
      <w:r w:rsidRPr="0010662F">
        <w:t>Uzupełnij kartę pracy. Wypełnio</w:t>
      </w:r>
      <w:r w:rsidR="00327A7D" w:rsidRPr="0010662F">
        <w:t>ną kartę  (najlepiej w programie Wo</w:t>
      </w:r>
      <w:r w:rsidR="0099184B" w:rsidRPr="0010662F">
        <w:t xml:space="preserve">rd) lub jako zdjęcia prześlij </w:t>
      </w:r>
      <w:r w:rsidR="00327A7D" w:rsidRPr="0010662F">
        <w:t xml:space="preserve"> </w:t>
      </w:r>
      <w:r w:rsidR="00D33C05">
        <w:t xml:space="preserve">do </w:t>
      </w:r>
      <w:r w:rsidR="00D608E8">
        <w:br/>
      </w:r>
      <w:r w:rsidR="00D33C05">
        <w:t xml:space="preserve">5 maja </w:t>
      </w:r>
      <w:r w:rsidR="00327A7D" w:rsidRPr="0010662F">
        <w:t xml:space="preserve">na e-maila  </w:t>
      </w:r>
      <w:hyperlink r:id="rId6" w:history="1">
        <w:r w:rsidR="00327A7D" w:rsidRPr="0010662F">
          <w:rPr>
            <w:rStyle w:val="Hipercze"/>
            <w:b/>
          </w:rPr>
          <w:t>e.klepacka@zsslipsk.home.pl</w:t>
        </w:r>
      </w:hyperlink>
      <w:r w:rsidR="00327A7D" w:rsidRPr="0010662F">
        <w:t xml:space="preserve">  Praca zostanie oceniona.</w:t>
      </w:r>
    </w:p>
    <w:p w:rsidR="00327A7D" w:rsidRPr="0010662F" w:rsidRDefault="00327A7D" w:rsidP="00327A7D">
      <w:r w:rsidRPr="0010662F">
        <w:t>Pozdrawiam, Ewa Klepacka</w:t>
      </w:r>
    </w:p>
    <w:p w:rsidR="00327A7D" w:rsidRPr="0010662F" w:rsidRDefault="00327A7D" w:rsidP="00327A7D">
      <w:pPr>
        <w:jc w:val="center"/>
        <w:rPr>
          <w:b/>
          <w:u w:val="single"/>
        </w:rPr>
      </w:pPr>
      <w:r w:rsidRPr="0010662F">
        <w:rPr>
          <w:b/>
          <w:u w:val="single"/>
        </w:rPr>
        <w:t>KARTA ZADAŃ SPRAWDZAJACYCH</w:t>
      </w:r>
    </w:p>
    <w:p w:rsidR="00327A7D" w:rsidRPr="0010662F" w:rsidRDefault="00327A7D" w:rsidP="00327A7D">
      <w:pPr>
        <w:pStyle w:val="Pa54"/>
        <w:numPr>
          <w:ilvl w:val="0"/>
          <w:numId w:val="1"/>
        </w:numPr>
        <w:spacing w:after="100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Zaznacz poprawne dokończenie zdania. </w:t>
      </w:r>
    </w:p>
    <w:p w:rsidR="00327A7D" w:rsidRPr="0010662F" w:rsidRDefault="00327A7D" w:rsidP="00327A7D">
      <w:pPr>
        <w:pStyle w:val="Pa82"/>
        <w:spacing w:after="40"/>
        <w:ind w:left="284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Zwierzęta zmiennocieplne to zwierzęta, których temperatura ciała </w:t>
      </w:r>
    </w:p>
    <w:p w:rsidR="00327A7D" w:rsidRPr="0010662F" w:rsidRDefault="00327A7D" w:rsidP="00327A7D">
      <w:pPr>
        <w:pStyle w:val="Pa82"/>
        <w:spacing w:after="40"/>
        <w:ind w:left="284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A. jest zawsze wyższa od temperatury otoczenia. </w:t>
      </w:r>
    </w:p>
    <w:p w:rsidR="00327A7D" w:rsidRPr="0010662F" w:rsidRDefault="00327A7D" w:rsidP="00327A7D">
      <w:pPr>
        <w:pStyle w:val="Pa82"/>
        <w:spacing w:after="40"/>
        <w:ind w:left="284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B. jest zależna od temperatury otoczenia. </w:t>
      </w:r>
    </w:p>
    <w:p w:rsidR="00327A7D" w:rsidRPr="0010662F" w:rsidRDefault="00327A7D" w:rsidP="00327A7D">
      <w:pPr>
        <w:pStyle w:val="Pa82"/>
        <w:spacing w:after="40"/>
        <w:ind w:left="284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C. jest zawsze niższa od temperatury otoczenia. </w:t>
      </w:r>
    </w:p>
    <w:p w:rsidR="00327A7D" w:rsidRPr="0010662F" w:rsidRDefault="00327A7D" w:rsidP="00327A7D">
      <w:pPr>
        <w:pStyle w:val="Pa82"/>
        <w:spacing w:after="40"/>
        <w:ind w:left="284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>D. jest stała – niezależnie od temperatury otoczenia.</w:t>
      </w:r>
    </w:p>
    <w:p w:rsidR="00327A7D" w:rsidRPr="0010662F" w:rsidRDefault="00327A7D" w:rsidP="00327A7D">
      <w:pPr>
        <w:pStyle w:val="Pa82"/>
        <w:spacing w:after="40"/>
        <w:ind w:left="284"/>
        <w:rPr>
          <w:rFonts w:asciiTheme="minorHAnsi" w:hAnsiTheme="minorHAnsi" w:cs="CentSchbookEU"/>
          <w:color w:val="000000"/>
          <w:sz w:val="22"/>
          <w:szCs w:val="22"/>
        </w:rPr>
      </w:pPr>
    </w:p>
    <w:p w:rsidR="00327A7D" w:rsidRPr="0010662F" w:rsidRDefault="00327A7D" w:rsidP="00327A7D">
      <w:pPr>
        <w:pStyle w:val="Pa82"/>
        <w:numPr>
          <w:ilvl w:val="0"/>
          <w:numId w:val="1"/>
        </w:numPr>
        <w:spacing w:after="40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Napisz, jakie znaczenie dla ryb mają poniższe cechy ich budowy. </w:t>
      </w:r>
    </w:p>
    <w:p w:rsidR="0010662F" w:rsidRPr="0010662F" w:rsidRDefault="00327A7D" w:rsidP="00055A3F">
      <w:pPr>
        <w:pStyle w:val="Pa82"/>
        <w:numPr>
          <w:ilvl w:val="0"/>
          <w:numId w:val="5"/>
        </w:numPr>
        <w:spacing w:after="40" w:line="276" w:lineRule="auto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>Głowa sztywno połączona z tułowiem</w:t>
      </w:r>
      <w:r w:rsidR="00055A3F"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 </w:t>
      </w:r>
      <w:r w:rsidR="0010662F" w:rsidRPr="0010662F">
        <w:rPr>
          <w:rFonts w:asciiTheme="minorHAnsi" w:hAnsiTheme="minorHAnsi" w:cs="CentSchbookEU"/>
          <w:b/>
          <w:color w:val="000000"/>
          <w:sz w:val="22"/>
          <w:szCs w:val="22"/>
        </w:rPr>
        <w:t>–</w:t>
      </w:r>
    </w:p>
    <w:p w:rsidR="00055A3F" w:rsidRPr="0010662F" w:rsidRDefault="00055A3F" w:rsidP="0010662F">
      <w:pPr>
        <w:pStyle w:val="Pa82"/>
        <w:spacing w:after="40" w:line="276" w:lineRule="auto"/>
        <w:ind w:left="644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 </w:t>
      </w:r>
    </w:p>
    <w:p w:rsidR="00055A3F" w:rsidRPr="0010662F" w:rsidRDefault="00055A3F" w:rsidP="00055A3F">
      <w:pPr>
        <w:pStyle w:val="Pa82"/>
        <w:numPr>
          <w:ilvl w:val="0"/>
          <w:numId w:val="5"/>
        </w:numPr>
        <w:spacing w:after="40" w:line="276" w:lineRule="auto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Występowanie płetwy ogonowej - </w:t>
      </w:r>
      <w:r w:rsidR="00327A7D"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 </w:t>
      </w:r>
    </w:p>
    <w:p w:rsidR="0010662F" w:rsidRPr="0010662F" w:rsidRDefault="0010662F" w:rsidP="0010662F">
      <w:pPr>
        <w:pStyle w:val="Default"/>
        <w:rPr>
          <w:rFonts w:asciiTheme="minorHAnsi" w:hAnsiTheme="minorHAnsi"/>
          <w:sz w:val="22"/>
          <w:szCs w:val="22"/>
        </w:rPr>
      </w:pPr>
    </w:p>
    <w:p w:rsidR="00327A7D" w:rsidRPr="0010662F" w:rsidRDefault="00055A3F" w:rsidP="00055A3F">
      <w:pPr>
        <w:pStyle w:val="Pa82"/>
        <w:numPr>
          <w:ilvl w:val="0"/>
          <w:numId w:val="5"/>
        </w:numPr>
        <w:spacing w:after="40" w:line="276" w:lineRule="auto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Dachówkowato ułożone łuski  - </w:t>
      </w:r>
      <w:r w:rsidR="00327A7D"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 </w:t>
      </w:r>
    </w:p>
    <w:p w:rsidR="00327A7D" w:rsidRPr="0010662F" w:rsidRDefault="00327A7D" w:rsidP="00327A7D">
      <w:pPr>
        <w:pStyle w:val="Default"/>
        <w:rPr>
          <w:rFonts w:asciiTheme="minorHAnsi" w:hAnsiTheme="minorHAnsi"/>
          <w:sz w:val="22"/>
          <w:szCs w:val="22"/>
        </w:rPr>
      </w:pPr>
    </w:p>
    <w:p w:rsidR="00327A7D" w:rsidRPr="0010662F" w:rsidRDefault="00327A7D" w:rsidP="00327A7D">
      <w:pPr>
        <w:pStyle w:val="Pa54"/>
        <w:numPr>
          <w:ilvl w:val="0"/>
          <w:numId w:val="1"/>
        </w:numPr>
        <w:spacing w:after="100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>Poniższe rysunki przedstawiają narządy oddechowe przedstawicieli dwóch różnych grup kręgowców zmiennocieplnych.</w:t>
      </w:r>
    </w:p>
    <w:p w:rsidR="00327A7D" w:rsidRPr="0010662F" w:rsidRDefault="00327A7D" w:rsidP="00327A7D">
      <w:pPr>
        <w:pStyle w:val="Pa54"/>
        <w:spacing w:after="100"/>
        <w:jc w:val="right"/>
        <w:rPr>
          <w:rFonts w:asciiTheme="minorHAnsi" w:hAnsiTheme="minorHAnsi" w:cs="CentSchbookEU"/>
          <w:color w:val="000000"/>
          <w:sz w:val="22"/>
          <w:szCs w:val="22"/>
        </w:rPr>
      </w:pPr>
    </w:p>
    <w:p w:rsidR="00327A7D" w:rsidRPr="0010662F" w:rsidRDefault="00327A7D" w:rsidP="00327A7D">
      <w:pPr>
        <w:pStyle w:val="Pa83"/>
        <w:spacing w:after="100"/>
        <w:ind w:left="340"/>
        <w:jc w:val="center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noProof/>
          <w:color w:val="000000"/>
          <w:sz w:val="22"/>
          <w:szCs w:val="22"/>
          <w:lang w:eastAsia="pl-PL"/>
        </w:rPr>
        <w:drawing>
          <wp:inline distT="0" distB="0" distL="0" distR="0">
            <wp:extent cx="3177237" cy="1426464"/>
            <wp:effectExtent l="0" t="0" r="4445" b="2540"/>
            <wp:docPr id="258" name="Obraz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829" cy="143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A7D" w:rsidRPr="0010662F" w:rsidRDefault="00327A7D" w:rsidP="00327A7D">
      <w:pPr>
        <w:pStyle w:val="Pa83"/>
        <w:spacing w:after="100"/>
        <w:ind w:left="284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Wykreśl niepotrzebne wyrazy tak, aby zdania zawierały prawdziwe informacje. </w:t>
      </w:r>
    </w:p>
    <w:p w:rsidR="00327A7D" w:rsidRPr="0010662F" w:rsidRDefault="00327A7D" w:rsidP="00327A7D">
      <w:pPr>
        <w:pStyle w:val="Default"/>
        <w:ind w:left="284"/>
        <w:rPr>
          <w:rFonts w:asciiTheme="minorHAnsi" w:hAnsiTheme="minorHAnsi"/>
          <w:sz w:val="22"/>
          <w:szCs w:val="22"/>
        </w:rPr>
      </w:pPr>
      <w:r w:rsidRPr="0010662F">
        <w:rPr>
          <w:rFonts w:asciiTheme="minorHAnsi" w:hAnsiTheme="minorHAnsi"/>
          <w:sz w:val="22"/>
          <w:szCs w:val="22"/>
        </w:rPr>
        <w:t xml:space="preserve">Gady oddychają za pomocą płuc przedstawionych na ilustracji </w:t>
      </w:r>
      <w:r w:rsidRPr="0010662F">
        <w:rPr>
          <w:rFonts w:asciiTheme="minorHAnsi" w:hAnsiTheme="minorHAnsi"/>
          <w:b/>
          <w:i/>
          <w:iCs/>
          <w:sz w:val="22"/>
          <w:szCs w:val="22"/>
        </w:rPr>
        <w:t xml:space="preserve">A </w:t>
      </w:r>
      <w:r w:rsidRPr="0010662F">
        <w:rPr>
          <w:rFonts w:asciiTheme="minorHAnsi" w:hAnsiTheme="minorHAnsi"/>
          <w:b/>
          <w:sz w:val="22"/>
          <w:szCs w:val="22"/>
        </w:rPr>
        <w:t xml:space="preserve">/ </w:t>
      </w:r>
      <w:r w:rsidRPr="0010662F">
        <w:rPr>
          <w:rFonts w:asciiTheme="minorHAnsi" w:hAnsiTheme="minorHAnsi"/>
          <w:b/>
          <w:i/>
          <w:iCs/>
          <w:sz w:val="22"/>
          <w:szCs w:val="22"/>
        </w:rPr>
        <w:t>B</w:t>
      </w:r>
      <w:r w:rsidRPr="0010662F">
        <w:rPr>
          <w:rFonts w:asciiTheme="minorHAnsi" w:hAnsiTheme="minorHAnsi"/>
          <w:b/>
          <w:sz w:val="22"/>
          <w:szCs w:val="22"/>
        </w:rPr>
        <w:t>.</w:t>
      </w:r>
      <w:r w:rsidRPr="0010662F">
        <w:rPr>
          <w:rFonts w:asciiTheme="minorHAnsi" w:hAnsiTheme="minorHAnsi"/>
          <w:sz w:val="22"/>
          <w:szCs w:val="22"/>
        </w:rPr>
        <w:t xml:space="preserve"> Ich ściany są </w:t>
      </w:r>
      <w:r w:rsidRPr="0010662F">
        <w:rPr>
          <w:rFonts w:asciiTheme="minorHAnsi" w:hAnsiTheme="minorHAnsi"/>
          <w:b/>
          <w:i/>
          <w:iCs/>
          <w:sz w:val="22"/>
          <w:szCs w:val="22"/>
        </w:rPr>
        <w:t xml:space="preserve">silnie </w:t>
      </w:r>
      <w:r w:rsidRPr="0010662F">
        <w:rPr>
          <w:rFonts w:asciiTheme="minorHAnsi" w:hAnsiTheme="minorHAnsi"/>
          <w:b/>
          <w:sz w:val="22"/>
          <w:szCs w:val="22"/>
        </w:rPr>
        <w:t xml:space="preserve">/ </w:t>
      </w:r>
      <w:r w:rsidRPr="0010662F">
        <w:rPr>
          <w:rFonts w:asciiTheme="minorHAnsi" w:hAnsiTheme="minorHAnsi"/>
          <w:b/>
          <w:i/>
          <w:iCs/>
          <w:sz w:val="22"/>
          <w:szCs w:val="22"/>
        </w:rPr>
        <w:t>słabo</w:t>
      </w:r>
      <w:r w:rsidRPr="0010662F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10662F">
        <w:rPr>
          <w:rFonts w:asciiTheme="minorHAnsi" w:hAnsiTheme="minorHAnsi"/>
          <w:sz w:val="22"/>
          <w:szCs w:val="22"/>
        </w:rPr>
        <w:t xml:space="preserve">pofałdowane, przez co powierzchnia oddechowa jest </w:t>
      </w:r>
      <w:r w:rsidRPr="0010662F">
        <w:rPr>
          <w:rFonts w:asciiTheme="minorHAnsi" w:hAnsiTheme="minorHAnsi"/>
          <w:i/>
          <w:iCs/>
          <w:sz w:val="22"/>
          <w:szCs w:val="22"/>
        </w:rPr>
        <w:t xml:space="preserve">duża </w:t>
      </w:r>
      <w:r w:rsidRPr="0010662F">
        <w:rPr>
          <w:rFonts w:asciiTheme="minorHAnsi" w:hAnsiTheme="minorHAnsi"/>
          <w:sz w:val="22"/>
          <w:szCs w:val="22"/>
        </w:rPr>
        <w:t xml:space="preserve">/ </w:t>
      </w:r>
      <w:r w:rsidRPr="0010662F">
        <w:rPr>
          <w:rFonts w:asciiTheme="minorHAnsi" w:hAnsiTheme="minorHAnsi"/>
          <w:i/>
          <w:iCs/>
          <w:sz w:val="22"/>
          <w:szCs w:val="22"/>
        </w:rPr>
        <w:t>mała</w:t>
      </w:r>
      <w:r w:rsidRPr="0010662F">
        <w:rPr>
          <w:rFonts w:asciiTheme="minorHAnsi" w:hAnsiTheme="minorHAnsi"/>
          <w:sz w:val="22"/>
          <w:szCs w:val="22"/>
        </w:rPr>
        <w:t>.</w:t>
      </w:r>
    </w:p>
    <w:p w:rsidR="00327A7D" w:rsidRPr="0010662F" w:rsidRDefault="00327A7D" w:rsidP="00327A7D">
      <w:pPr>
        <w:pStyle w:val="Default"/>
        <w:rPr>
          <w:rFonts w:asciiTheme="minorHAnsi" w:hAnsiTheme="minorHAnsi"/>
          <w:sz w:val="22"/>
          <w:szCs w:val="22"/>
        </w:rPr>
      </w:pPr>
    </w:p>
    <w:p w:rsidR="00327A7D" w:rsidRPr="0010662F" w:rsidRDefault="00327A7D" w:rsidP="00327A7D">
      <w:pPr>
        <w:pStyle w:val="Default"/>
        <w:rPr>
          <w:rFonts w:asciiTheme="minorHAnsi" w:hAnsiTheme="minorHAnsi"/>
          <w:sz w:val="22"/>
          <w:szCs w:val="22"/>
        </w:rPr>
      </w:pPr>
    </w:p>
    <w:p w:rsidR="00327A7D" w:rsidRPr="0010662F" w:rsidRDefault="00327A7D" w:rsidP="00327A7D">
      <w:pPr>
        <w:pStyle w:val="Pa53"/>
        <w:numPr>
          <w:ilvl w:val="0"/>
          <w:numId w:val="1"/>
        </w:numPr>
        <w:spacing w:after="40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Płazy – jako zwierzęta </w:t>
      </w:r>
      <w:r w:rsidRPr="0010662F">
        <w:rPr>
          <w:rFonts w:asciiTheme="minorHAnsi" w:hAnsiTheme="minorHAnsi" w:cs="CentSchbookEU"/>
          <w:b/>
          <w:bCs/>
          <w:color w:val="000000"/>
          <w:sz w:val="22"/>
          <w:szCs w:val="22"/>
        </w:rPr>
        <w:t xml:space="preserve">dwuśrodowiskowe </w:t>
      </w: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– są przystosowane zarówno do życia na lądzie, jak i w wodzie. Podaj jeden przykład przystosowania płazów do życia na lądzie i jeden przykład przystosowania do życia w wodzie. </w:t>
      </w:r>
    </w:p>
    <w:p w:rsidR="0010662F" w:rsidRPr="0010662F" w:rsidRDefault="00327A7D" w:rsidP="00327A7D">
      <w:pPr>
        <w:pStyle w:val="Pa82"/>
        <w:spacing w:after="40"/>
        <w:ind w:left="284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>Przystosowanie do życia na lądzie</w:t>
      </w:r>
      <w:r w:rsidR="0010662F"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 – </w:t>
      </w:r>
    </w:p>
    <w:p w:rsidR="0010662F" w:rsidRPr="0010662F" w:rsidRDefault="0010662F" w:rsidP="0010662F">
      <w:pPr>
        <w:pStyle w:val="Default"/>
        <w:rPr>
          <w:rFonts w:asciiTheme="minorHAnsi" w:hAnsiTheme="minorHAnsi"/>
          <w:sz w:val="22"/>
          <w:szCs w:val="22"/>
        </w:rPr>
      </w:pPr>
    </w:p>
    <w:p w:rsidR="0010662F" w:rsidRPr="0010662F" w:rsidRDefault="00327A7D" w:rsidP="0010662F">
      <w:pPr>
        <w:pStyle w:val="Pa82"/>
        <w:spacing w:after="40"/>
        <w:ind w:left="284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>Pr</w:t>
      </w:r>
      <w:r w:rsidR="0010662F"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zystosowanie do życia w wodzie - </w:t>
      </w:r>
    </w:p>
    <w:p w:rsidR="0010662F" w:rsidRPr="0010662F" w:rsidRDefault="0010662F" w:rsidP="0010662F">
      <w:pPr>
        <w:pStyle w:val="Pa82"/>
        <w:spacing w:after="40"/>
        <w:ind w:left="284"/>
        <w:rPr>
          <w:rFonts w:asciiTheme="minorHAnsi" w:hAnsiTheme="minorHAnsi" w:cs="CentSchbookEU"/>
          <w:color w:val="000000"/>
          <w:sz w:val="22"/>
          <w:szCs w:val="22"/>
        </w:rPr>
      </w:pPr>
    </w:p>
    <w:p w:rsidR="00327A7D" w:rsidRPr="0010662F" w:rsidRDefault="00327A7D" w:rsidP="0010662F">
      <w:pPr>
        <w:pStyle w:val="Pa82"/>
        <w:numPr>
          <w:ilvl w:val="0"/>
          <w:numId w:val="1"/>
        </w:numPr>
        <w:spacing w:after="40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lastRenderedPageBreak/>
        <w:t xml:space="preserve">Oceń, czy poniższe informacje dotyczące gadów są prawdziwe. Zaznacz literę P, jeśli informacja jest prawdziwa, albo literę F, jeśli jest fałszywa. </w:t>
      </w:r>
    </w:p>
    <w:p w:rsidR="00327A7D" w:rsidRPr="0010662F" w:rsidRDefault="00327A7D" w:rsidP="00327A7D">
      <w:pPr>
        <w:pStyle w:val="Default"/>
        <w:ind w:left="284"/>
        <w:rPr>
          <w:rFonts w:asciiTheme="minorHAnsi" w:hAnsiTheme="minorHAnsi"/>
          <w:i/>
          <w:iCs/>
          <w:sz w:val="22"/>
          <w:szCs w:val="22"/>
        </w:rPr>
      </w:pPr>
    </w:p>
    <w:tbl>
      <w:tblPr>
        <w:tblStyle w:val="Tabela-Siatka"/>
        <w:tblW w:w="8853" w:type="dxa"/>
        <w:tblInd w:w="279" w:type="dxa"/>
        <w:shd w:val="clear" w:color="auto" w:fill="E5DFEC" w:themeFill="accent4" w:themeFillTint="33"/>
        <w:tblLayout w:type="fixed"/>
        <w:tblLook w:val="04A0"/>
      </w:tblPr>
      <w:tblGrid>
        <w:gridCol w:w="425"/>
        <w:gridCol w:w="7371"/>
        <w:gridCol w:w="567"/>
        <w:gridCol w:w="490"/>
      </w:tblGrid>
      <w:tr w:rsidR="00327A7D" w:rsidRPr="0010662F" w:rsidTr="00D75672">
        <w:trPr>
          <w:trHeight w:val="454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Default"/>
              <w:jc w:val="center"/>
              <w:rPr>
                <w:rFonts w:asciiTheme="minorHAnsi" w:hAnsiTheme="minorHAnsi" w:cs="Humanst521EU"/>
                <w:sz w:val="22"/>
                <w:szCs w:val="22"/>
              </w:rPr>
            </w:pPr>
            <w:r w:rsidRPr="0010662F">
              <w:rPr>
                <w:rFonts w:asciiTheme="minorHAnsi" w:hAnsiTheme="minorHAnsi" w:cs="Humanst521EU"/>
                <w:sz w:val="22"/>
                <w:szCs w:val="22"/>
              </w:rPr>
              <w:t>1.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Pa21"/>
              <w:rPr>
                <w:rFonts w:asciiTheme="minorHAnsi" w:hAnsiTheme="minorHAnsi" w:cs="Humanst521EU"/>
                <w:color w:val="000000"/>
                <w:sz w:val="22"/>
                <w:szCs w:val="22"/>
              </w:rPr>
            </w:pPr>
            <w:r w:rsidRPr="0010662F">
              <w:rPr>
                <w:rFonts w:asciiTheme="minorHAnsi" w:hAnsiTheme="minorHAnsi" w:cs="Humanst521EU"/>
                <w:color w:val="000000"/>
                <w:sz w:val="22"/>
                <w:szCs w:val="22"/>
              </w:rPr>
              <w:t xml:space="preserve">Skóra gadów jest nieprzepuszczalna dla gazów i wody. 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662F"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662F">
              <w:rPr>
                <w:rFonts w:asciiTheme="minorHAnsi" w:hAnsiTheme="minorHAnsi"/>
                <w:color w:val="auto"/>
                <w:sz w:val="22"/>
                <w:szCs w:val="22"/>
              </w:rPr>
              <w:t>F</w:t>
            </w:r>
          </w:p>
        </w:tc>
      </w:tr>
      <w:tr w:rsidR="00327A7D" w:rsidRPr="0010662F" w:rsidTr="00D75672">
        <w:trPr>
          <w:trHeight w:val="454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327A7D" w:rsidRPr="0010662F" w:rsidRDefault="00055A3F" w:rsidP="00055A3F">
            <w:pPr>
              <w:pStyle w:val="Default"/>
              <w:jc w:val="center"/>
              <w:rPr>
                <w:rFonts w:asciiTheme="minorHAnsi" w:hAnsiTheme="minorHAnsi" w:cs="Humanst521EU"/>
                <w:sz w:val="22"/>
                <w:szCs w:val="22"/>
              </w:rPr>
            </w:pPr>
            <w:r w:rsidRPr="0010662F">
              <w:rPr>
                <w:rFonts w:asciiTheme="minorHAnsi" w:hAnsiTheme="minorHAnsi" w:cs="Humanst521EU"/>
                <w:sz w:val="22"/>
                <w:szCs w:val="22"/>
              </w:rPr>
              <w:t>2.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Pa21"/>
              <w:rPr>
                <w:rFonts w:asciiTheme="minorHAnsi" w:hAnsiTheme="minorHAnsi" w:cs="Humanst521EU"/>
                <w:color w:val="000000"/>
                <w:sz w:val="22"/>
                <w:szCs w:val="22"/>
              </w:rPr>
            </w:pPr>
            <w:r w:rsidRPr="0010662F">
              <w:rPr>
                <w:rFonts w:asciiTheme="minorHAnsi" w:hAnsiTheme="minorHAnsi" w:cs="Humanst521EU"/>
                <w:color w:val="000000"/>
                <w:sz w:val="22"/>
                <w:szCs w:val="22"/>
              </w:rPr>
              <w:t xml:space="preserve">W Polsce żyją przedstawiciele wszystkich grup gadów: jaszczurki, krokodyle, węże i żółwie. 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662F"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662F">
              <w:rPr>
                <w:rFonts w:asciiTheme="minorHAnsi" w:hAnsiTheme="minorHAnsi"/>
                <w:color w:val="auto"/>
                <w:sz w:val="22"/>
                <w:szCs w:val="22"/>
              </w:rPr>
              <w:t>F</w:t>
            </w:r>
          </w:p>
        </w:tc>
      </w:tr>
      <w:tr w:rsidR="00327A7D" w:rsidRPr="0010662F" w:rsidTr="00D75672">
        <w:trPr>
          <w:trHeight w:val="449"/>
        </w:trPr>
        <w:tc>
          <w:tcPr>
            <w:tcW w:w="425" w:type="dxa"/>
            <w:shd w:val="clear" w:color="auto" w:fill="E5DFEC" w:themeFill="accent4" w:themeFillTint="33"/>
            <w:vAlign w:val="center"/>
          </w:tcPr>
          <w:p w:rsidR="00327A7D" w:rsidRPr="0010662F" w:rsidRDefault="00055A3F" w:rsidP="00D75672">
            <w:pPr>
              <w:pStyle w:val="Default"/>
              <w:jc w:val="center"/>
              <w:rPr>
                <w:rFonts w:asciiTheme="minorHAnsi" w:hAnsiTheme="minorHAnsi" w:cs="Humanst521EU"/>
                <w:sz w:val="22"/>
                <w:szCs w:val="22"/>
              </w:rPr>
            </w:pPr>
            <w:r w:rsidRPr="0010662F">
              <w:rPr>
                <w:rFonts w:asciiTheme="minorHAnsi" w:hAnsiTheme="minorHAnsi" w:cs="Humanst521EU"/>
                <w:sz w:val="22"/>
                <w:szCs w:val="22"/>
              </w:rPr>
              <w:t>3</w:t>
            </w:r>
            <w:r w:rsidR="00327A7D" w:rsidRPr="0010662F">
              <w:rPr>
                <w:rFonts w:asciiTheme="minorHAnsi" w:hAnsiTheme="minorHAnsi" w:cs="Humanst521EU"/>
                <w:sz w:val="22"/>
                <w:szCs w:val="22"/>
              </w:rPr>
              <w:t>.</w:t>
            </w:r>
          </w:p>
        </w:tc>
        <w:tc>
          <w:tcPr>
            <w:tcW w:w="7371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Pa21"/>
              <w:rPr>
                <w:rFonts w:asciiTheme="minorHAnsi" w:hAnsiTheme="minorHAnsi" w:cs="Humanst521EU"/>
                <w:color w:val="000000"/>
                <w:sz w:val="22"/>
                <w:szCs w:val="22"/>
              </w:rPr>
            </w:pPr>
            <w:r w:rsidRPr="0010662F">
              <w:rPr>
                <w:rFonts w:asciiTheme="minorHAnsi" w:hAnsiTheme="minorHAnsi" w:cs="Humanst521EU"/>
                <w:color w:val="000000"/>
                <w:sz w:val="22"/>
                <w:szCs w:val="22"/>
              </w:rPr>
              <w:t>Większość gadów żyje na lądzie.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662F"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327A7D" w:rsidRPr="0010662F" w:rsidRDefault="00327A7D" w:rsidP="00D75672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0662F">
              <w:rPr>
                <w:rFonts w:asciiTheme="minorHAnsi" w:hAnsiTheme="minorHAnsi"/>
                <w:color w:val="auto"/>
                <w:sz w:val="22"/>
                <w:szCs w:val="22"/>
              </w:rPr>
              <w:t>F</w:t>
            </w:r>
          </w:p>
        </w:tc>
      </w:tr>
    </w:tbl>
    <w:p w:rsidR="00327A7D" w:rsidRPr="0010662F" w:rsidRDefault="00327A7D" w:rsidP="00327A7D">
      <w:pPr>
        <w:pStyle w:val="Default"/>
        <w:ind w:left="284"/>
        <w:rPr>
          <w:rFonts w:asciiTheme="minorHAnsi" w:hAnsiTheme="minorHAnsi"/>
          <w:b/>
          <w:color w:val="auto"/>
          <w:sz w:val="22"/>
          <w:szCs w:val="22"/>
        </w:rPr>
      </w:pPr>
    </w:p>
    <w:p w:rsidR="00327A7D" w:rsidRPr="0010662F" w:rsidRDefault="00327A7D" w:rsidP="00327A7D">
      <w:pPr>
        <w:pStyle w:val="Default"/>
        <w:rPr>
          <w:rFonts w:asciiTheme="minorHAnsi" w:hAnsiTheme="minorHAnsi"/>
          <w:sz w:val="22"/>
          <w:szCs w:val="22"/>
        </w:rPr>
      </w:pPr>
    </w:p>
    <w:p w:rsidR="00327A7D" w:rsidRPr="0010662F" w:rsidRDefault="00327A7D" w:rsidP="00327A7D">
      <w:pPr>
        <w:pStyle w:val="Pa91"/>
        <w:numPr>
          <w:ilvl w:val="0"/>
          <w:numId w:val="1"/>
        </w:numPr>
        <w:spacing w:after="220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>Podaj po dwa przykłady pozytywnego znaczenia dla człowieka wymienionych grup kręgowców.</w:t>
      </w:r>
    </w:p>
    <w:p w:rsidR="00327A7D" w:rsidRPr="0010662F" w:rsidRDefault="00327A7D" w:rsidP="0010662F">
      <w:pPr>
        <w:pStyle w:val="Pa91"/>
        <w:numPr>
          <w:ilvl w:val="0"/>
          <w:numId w:val="8"/>
        </w:numPr>
        <w:spacing w:after="220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>ryb –</w:t>
      </w:r>
    </w:p>
    <w:p w:rsidR="0010662F" w:rsidRPr="0010662F" w:rsidRDefault="0010662F" w:rsidP="0010662F">
      <w:pPr>
        <w:pStyle w:val="Default"/>
        <w:rPr>
          <w:rFonts w:asciiTheme="minorHAnsi" w:hAnsiTheme="minorHAnsi"/>
          <w:sz w:val="22"/>
          <w:szCs w:val="22"/>
        </w:rPr>
      </w:pPr>
    </w:p>
    <w:p w:rsidR="0010662F" w:rsidRPr="0010662F" w:rsidRDefault="00327A7D" w:rsidP="0010662F">
      <w:pPr>
        <w:pStyle w:val="Pa91"/>
        <w:numPr>
          <w:ilvl w:val="0"/>
          <w:numId w:val="8"/>
        </w:numPr>
        <w:spacing w:after="220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płazów -  </w:t>
      </w:r>
    </w:p>
    <w:p w:rsidR="0010662F" w:rsidRPr="0010662F" w:rsidRDefault="0010662F" w:rsidP="0010662F">
      <w:pPr>
        <w:pStyle w:val="Pa91"/>
        <w:spacing w:after="220"/>
        <w:ind w:left="750"/>
        <w:rPr>
          <w:rFonts w:asciiTheme="minorHAnsi" w:hAnsiTheme="minorHAnsi" w:cs="CentSchbookEU"/>
          <w:b/>
          <w:color w:val="000000"/>
          <w:sz w:val="22"/>
          <w:szCs w:val="22"/>
        </w:rPr>
      </w:pPr>
    </w:p>
    <w:p w:rsidR="00327A7D" w:rsidRPr="0010662F" w:rsidRDefault="00327A7D" w:rsidP="0010662F">
      <w:pPr>
        <w:pStyle w:val="Pa91"/>
        <w:numPr>
          <w:ilvl w:val="0"/>
          <w:numId w:val="8"/>
        </w:numPr>
        <w:spacing w:after="220"/>
        <w:rPr>
          <w:rFonts w:asciiTheme="minorHAnsi" w:hAnsiTheme="minorHAnsi" w:cs="CentSchbookEU"/>
          <w:b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b/>
          <w:color w:val="000000"/>
          <w:sz w:val="22"/>
          <w:szCs w:val="22"/>
        </w:rPr>
        <w:t xml:space="preserve"> gadów </w:t>
      </w:r>
      <w:r w:rsidR="00055A3F" w:rsidRPr="0010662F">
        <w:rPr>
          <w:rFonts w:asciiTheme="minorHAnsi" w:hAnsiTheme="minorHAnsi" w:cs="CentSchbookEU"/>
          <w:b/>
          <w:color w:val="000000"/>
          <w:sz w:val="22"/>
          <w:szCs w:val="22"/>
        </w:rPr>
        <w:t>–</w:t>
      </w:r>
    </w:p>
    <w:p w:rsidR="00055A3F" w:rsidRPr="0010662F" w:rsidRDefault="00055A3F" w:rsidP="00055A3F">
      <w:pPr>
        <w:pStyle w:val="Default"/>
        <w:rPr>
          <w:rFonts w:asciiTheme="minorHAnsi" w:hAnsiTheme="minorHAnsi"/>
          <w:sz w:val="22"/>
          <w:szCs w:val="22"/>
        </w:rPr>
      </w:pPr>
    </w:p>
    <w:p w:rsidR="00055A3F" w:rsidRPr="0010662F" w:rsidRDefault="00055A3F" w:rsidP="00055A3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0662F">
        <w:rPr>
          <w:rFonts w:asciiTheme="minorHAnsi" w:hAnsiTheme="minorHAnsi"/>
          <w:sz w:val="22"/>
          <w:szCs w:val="22"/>
        </w:rPr>
        <w:t>Wyjaśnij, jak podane cechy ułatwiają gadom Zycie na ladzie:</w:t>
      </w:r>
    </w:p>
    <w:p w:rsidR="00055A3F" w:rsidRPr="0010662F" w:rsidRDefault="00055A3F" w:rsidP="00055A3F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0662F">
        <w:rPr>
          <w:rFonts w:asciiTheme="minorHAnsi" w:hAnsiTheme="minorHAnsi"/>
          <w:b/>
          <w:sz w:val="22"/>
          <w:szCs w:val="22"/>
        </w:rPr>
        <w:t xml:space="preserve">Palce zakończone pazurami – </w:t>
      </w:r>
    </w:p>
    <w:p w:rsidR="00055A3F" w:rsidRPr="0010662F" w:rsidRDefault="00055A3F" w:rsidP="00055A3F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055A3F" w:rsidRPr="0010662F" w:rsidRDefault="00055A3F" w:rsidP="00055A3F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0662F">
        <w:rPr>
          <w:rFonts w:asciiTheme="minorHAnsi" w:hAnsiTheme="minorHAnsi"/>
          <w:b/>
          <w:sz w:val="22"/>
          <w:szCs w:val="22"/>
        </w:rPr>
        <w:t xml:space="preserve">Powieki okrywające oczy – </w:t>
      </w:r>
    </w:p>
    <w:p w:rsidR="00055A3F" w:rsidRPr="0010662F" w:rsidRDefault="00055A3F" w:rsidP="00055A3F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055A3F" w:rsidRPr="0010662F" w:rsidRDefault="00055A3F" w:rsidP="00055A3F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10662F">
        <w:rPr>
          <w:rFonts w:asciiTheme="minorHAnsi" w:hAnsiTheme="minorHAnsi"/>
          <w:b/>
          <w:sz w:val="22"/>
          <w:szCs w:val="22"/>
        </w:rPr>
        <w:t xml:space="preserve">Rogowe łuski na ciele- </w:t>
      </w:r>
    </w:p>
    <w:p w:rsidR="00055A3F" w:rsidRPr="0010662F" w:rsidRDefault="00055A3F" w:rsidP="00055A3F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327A7D" w:rsidRPr="0010662F" w:rsidRDefault="00327A7D" w:rsidP="00327A7D">
      <w:pPr>
        <w:pStyle w:val="Pa54"/>
        <w:numPr>
          <w:ilvl w:val="0"/>
          <w:numId w:val="1"/>
        </w:numPr>
        <w:spacing w:after="100"/>
        <w:rPr>
          <w:rFonts w:asciiTheme="minorHAnsi" w:hAnsiTheme="minorHAnsi" w:cs="CentSchbookEU"/>
          <w:color w:val="000000"/>
          <w:sz w:val="22"/>
          <w:szCs w:val="22"/>
        </w:rPr>
      </w:pPr>
      <w:r w:rsidRPr="0010662F">
        <w:rPr>
          <w:rFonts w:asciiTheme="minorHAnsi" w:hAnsiTheme="minorHAnsi" w:cs="CentSchbookEU"/>
          <w:color w:val="000000"/>
          <w:sz w:val="22"/>
          <w:szCs w:val="22"/>
        </w:rPr>
        <w:t xml:space="preserve">Przeczytaj poniższy tekst dotyczący jednego ze sposobów ochrony i ratowania przedstawicieli grupy kręgowców zmiennocieplnych, a następnie wykonaj polecenia. </w:t>
      </w:r>
    </w:p>
    <w:p w:rsidR="00055A3F" w:rsidRPr="0010662F" w:rsidRDefault="00055A3F" w:rsidP="00055A3F">
      <w:pPr>
        <w:pStyle w:val="Default"/>
        <w:rPr>
          <w:rFonts w:asciiTheme="minorHAnsi" w:hAnsiTheme="minorHAnsi"/>
          <w:sz w:val="22"/>
          <w:szCs w:val="22"/>
        </w:rPr>
      </w:pPr>
    </w:p>
    <w:p w:rsidR="00327A7D" w:rsidRPr="0010662F" w:rsidRDefault="00327A7D" w:rsidP="00327A7D">
      <w:pPr>
        <w:pStyle w:val="Default"/>
        <w:ind w:left="284"/>
        <w:rPr>
          <w:rFonts w:asciiTheme="minorHAnsi" w:hAnsiTheme="minorHAnsi"/>
          <w:b/>
          <w:sz w:val="22"/>
          <w:szCs w:val="22"/>
        </w:rPr>
      </w:pPr>
      <w:r w:rsidRPr="0010662F">
        <w:rPr>
          <w:rFonts w:asciiTheme="minorHAnsi" w:hAnsiTheme="minorHAnsi"/>
          <w:b/>
          <w:iCs/>
          <w:sz w:val="22"/>
          <w:szCs w:val="22"/>
        </w:rPr>
        <w:t xml:space="preserve">Duże znaczenie dla ratowania tych zwierząt ma dbanie o miejsca, w których żyją i się rozmnażają. Są to głównie duże, suche i dobrze nasłonecznione łąki oraz śródleśne polany. </w:t>
      </w:r>
      <w:r w:rsidRPr="0010662F">
        <w:rPr>
          <w:rFonts w:asciiTheme="minorHAnsi" w:hAnsiTheme="minorHAnsi"/>
          <w:b/>
          <w:sz w:val="22"/>
          <w:szCs w:val="22"/>
        </w:rPr>
        <w:t xml:space="preserve"> </w:t>
      </w:r>
    </w:p>
    <w:p w:rsidR="0010662F" w:rsidRPr="0010662F" w:rsidRDefault="0010662F" w:rsidP="00327A7D">
      <w:pPr>
        <w:pStyle w:val="Default"/>
        <w:ind w:left="284"/>
        <w:rPr>
          <w:rFonts w:asciiTheme="minorHAnsi" w:hAnsiTheme="minorHAnsi"/>
          <w:sz w:val="22"/>
          <w:szCs w:val="22"/>
        </w:rPr>
      </w:pPr>
    </w:p>
    <w:p w:rsidR="0010662F" w:rsidRPr="0010662F" w:rsidRDefault="00327A7D" w:rsidP="0010662F">
      <w:pPr>
        <w:pStyle w:val="Default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10662F">
        <w:rPr>
          <w:rFonts w:asciiTheme="minorHAnsi" w:hAnsiTheme="minorHAnsi"/>
          <w:b/>
          <w:sz w:val="22"/>
          <w:szCs w:val="22"/>
        </w:rPr>
        <w:t>Zapisz, o któ</w:t>
      </w:r>
      <w:r w:rsidR="0010662F" w:rsidRPr="0010662F">
        <w:rPr>
          <w:rFonts w:asciiTheme="minorHAnsi" w:hAnsiTheme="minorHAnsi"/>
          <w:b/>
          <w:sz w:val="22"/>
          <w:szCs w:val="22"/>
        </w:rPr>
        <w:t xml:space="preserve">rej grupie kręgowców jest mowa – </w:t>
      </w:r>
    </w:p>
    <w:p w:rsidR="0010662F" w:rsidRPr="0010662F" w:rsidRDefault="0010662F" w:rsidP="0010662F">
      <w:pPr>
        <w:pStyle w:val="Default"/>
        <w:ind w:left="644"/>
        <w:rPr>
          <w:rFonts w:asciiTheme="minorHAnsi" w:hAnsiTheme="minorHAnsi"/>
          <w:b/>
          <w:sz w:val="22"/>
          <w:szCs w:val="22"/>
        </w:rPr>
      </w:pPr>
    </w:p>
    <w:p w:rsidR="00327A7D" w:rsidRPr="0010662F" w:rsidRDefault="00327A7D" w:rsidP="0010662F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10662F">
        <w:rPr>
          <w:rFonts w:asciiTheme="minorHAnsi" w:hAnsiTheme="minorHAnsi"/>
          <w:b/>
          <w:sz w:val="22"/>
          <w:szCs w:val="22"/>
        </w:rPr>
        <w:t xml:space="preserve">Podaj inny </w:t>
      </w:r>
      <w:r w:rsidR="0010662F" w:rsidRPr="0010662F">
        <w:rPr>
          <w:rFonts w:asciiTheme="minorHAnsi" w:hAnsiTheme="minorHAnsi"/>
          <w:b/>
          <w:sz w:val="22"/>
          <w:szCs w:val="22"/>
        </w:rPr>
        <w:t>przykład ochrony tych zwierząt</w:t>
      </w:r>
      <w:r w:rsidR="0010662F">
        <w:rPr>
          <w:rFonts w:asciiTheme="minorHAnsi" w:hAnsiTheme="minorHAnsi"/>
          <w:sz w:val="22"/>
          <w:szCs w:val="22"/>
        </w:rPr>
        <w:t xml:space="preserve">- </w:t>
      </w:r>
    </w:p>
    <w:p w:rsidR="00327A7D" w:rsidRPr="0010662F" w:rsidRDefault="00327A7D" w:rsidP="00327A7D">
      <w:pPr>
        <w:pStyle w:val="Default"/>
        <w:ind w:left="284" w:hanging="284"/>
        <w:rPr>
          <w:rFonts w:asciiTheme="minorHAnsi" w:hAnsiTheme="minorHAnsi"/>
          <w:sz w:val="22"/>
          <w:szCs w:val="22"/>
        </w:rPr>
      </w:pPr>
    </w:p>
    <w:p w:rsidR="00327A7D" w:rsidRPr="0010662F" w:rsidRDefault="00327A7D"/>
    <w:sectPr w:rsidR="00327A7D" w:rsidRPr="0010662F" w:rsidSect="006616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8F5"/>
    <w:multiLevelType w:val="hybridMultilevel"/>
    <w:tmpl w:val="90E62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97ED8"/>
    <w:multiLevelType w:val="hybridMultilevel"/>
    <w:tmpl w:val="D2D26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5801"/>
    <w:multiLevelType w:val="hybridMultilevel"/>
    <w:tmpl w:val="FCF60A06"/>
    <w:lvl w:ilvl="0" w:tplc="2102928E">
      <w:start w:val="1"/>
      <w:numFmt w:val="lowerLetter"/>
      <w:lvlText w:val="%1.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D4B1B"/>
    <w:multiLevelType w:val="hybridMultilevel"/>
    <w:tmpl w:val="A174827C"/>
    <w:lvl w:ilvl="0" w:tplc="581EC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42F41"/>
    <w:multiLevelType w:val="hybridMultilevel"/>
    <w:tmpl w:val="875C7BF0"/>
    <w:lvl w:ilvl="0" w:tplc="D73CCF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9A73EB"/>
    <w:multiLevelType w:val="hybridMultilevel"/>
    <w:tmpl w:val="73C82B48"/>
    <w:lvl w:ilvl="0" w:tplc="772422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65955"/>
    <w:multiLevelType w:val="hybridMultilevel"/>
    <w:tmpl w:val="4370767C"/>
    <w:lvl w:ilvl="0" w:tplc="04150019">
      <w:start w:val="1"/>
      <w:numFmt w:val="lowerLetter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98833FB"/>
    <w:multiLevelType w:val="hybridMultilevel"/>
    <w:tmpl w:val="AE50B61C"/>
    <w:lvl w:ilvl="0" w:tplc="9B627088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255AE"/>
    <w:multiLevelType w:val="hybridMultilevel"/>
    <w:tmpl w:val="4FA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21533"/>
    <w:multiLevelType w:val="hybridMultilevel"/>
    <w:tmpl w:val="013CB824"/>
    <w:lvl w:ilvl="0" w:tplc="0415000F">
      <w:start w:val="1"/>
      <w:numFmt w:val="decimal"/>
      <w:lvlText w:val="%1."/>
      <w:lvlJc w:val="left"/>
      <w:pPr>
        <w:ind w:left="1035" w:hanging="360"/>
      </w:pPr>
      <w:rPr>
        <w:rFonts w:hint="default"/>
        <w:b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A7D"/>
    <w:rsid w:val="00055A3F"/>
    <w:rsid w:val="0010662F"/>
    <w:rsid w:val="00327A7D"/>
    <w:rsid w:val="003A4046"/>
    <w:rsid w:val="004F635C"/>
    <w:rsid w:val="0066168F"/>
    <w:rsid w:val="007D7D44"/>
    <w:rsid w:val="0099184B"/>
    <w:rsid w:val="009A0BB0"/>
    <w:rsid w:val="00A23641"/>
    <w:rsid w:val="00C766FB"/>
    <w:rsid w:val="00D33C05"/>
    <w:rsid w:val="00D608E8"/>
    <w:rsid w:val="00DA5CED"/>
    <w:rsid w:val="00E2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7A7D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53">
    <w:name w:val="Pa53"/>
    <w:basedOn w:val="Default"/>
    <w:next w:val="Default"/>
    <w:uiPriority w:val="99"/>
    <w:rsid w:val="00327A7D"/>
    <w:pPr>
      <w:spacing w:line="18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327A7D"/>
    <w:pPr>
      <w:spacing w:line="181" w:lineRule="atLeast"/>
    </w:pPr>
    <w:rPr>
      <w:rFonts w:cstheme="minorBidi"/>
      <w:color w:val="auto"/>
    </w:rPr>
  </w:style>
  <w:style w:type="paragraph" w:customStyle="1" w:styleId="Pa54">
    <w:name w:val="Pa54"/>
    <w:basedOn w:val="Default"/>
    <w:next w:val="Default"/>
    <w:uiPriority w:val="99"/>
    <w:rsid w:val="00327A7D"/>
    <w:pPr>
      <w:spacing w:line="181" w:lineRule="atLeast"/>
    </w:pPr>
    <w:rPr>
      <w:rFonts w:cstheme="minorBidi"/>
      <w:color w:val="auto"/>
    </w:rPr>
  </w:style>
  <w:style w:type="paragraph" w:customStyle="1" w:styleId="Pa83">
    <w:name w:val="Pa83"/>
    <w:basedOn w:val="Default"/>
    <w:next w:val="Default"/>
    <w:uiPriority w:val="99"/>
    <w:rsid w:val="00327A7D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327A7D"/>
    <w:pPr>
      <w:spacing w:line="171" w:lineRule="atLeast"/>
    </w:pPr>
    <w:rPr>
      <w:rFonts w:ascii="Humanst521EU" w:hAnsi="Humanst521EU" w:cstheme="minorBidi"/>
      <w:color w:val="auto"/>
    </w:rPr>
  </w:style>
  <w:style w:type="paragraph" w:customStyle="1" w:styleId="Pa91">
    <w:name w:val="Pa91"/>
    <w:basedOn w:val="Default"/>
    <w:next w:val="Default"/>
    <w:uiPriority w:val="99"/>
    <w:rsid w:val="00327A7D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A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27A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klepacka@zsslipsk.hom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9F8A-994B-468D-A68A-2CCC8B27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7</cp:revision>
  <dcterms:created xsi:type="dcterms:W3CDTF">2020-04-27T04:59:00Z</dcterms:created>
  <dcterms:modified xsi:type="dcterms:W3CDTF">2020-04-27T08:31:00Z</dcterms:modified>
</cp:coreProperties>
</file>